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E1715" w:rsidRDefault="00CB2C49" w:rsidP="00CB2C49">
      <w:pPr>
        <w:jc w:val="center"/>
        <w:rPr>
          <w:b/>
          <w:sz w:val="24"/>
          <w:szCs w:val="24"/>
          <w:lang w:val="en-US"/>
        </w:rPr>
      </w:pPr>
      <w:r w:rsidRPr="005E1715">
        <w:rPr>
          <w:b/>
          <w:sz w:val="24"/>
          <w:szCs w:val="24"/>
        </w:rPr>
        <w:t>АННОТАЦИЯ</w:t>
      </w:r>
    </w:p>
    <w:p w:rsidR="00CB2C49" w:rsidRPr="005E1715" w:rsidRDefault="00CB2C49" w:rsidP="00CB2C49">
      <w:pPr>
        <w:jc w:val="center"/>
        <w:rPr>
          <w:b/>
          <w:sz w:val="24"/>
          <w:szCs w:val="24"/>
        </w:rPr>
      </w:pPr>
      <w:r w:rsidRPr="005E171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5E1715" w:rsidTr="000302F2">
        <w:tc>
          <w:tcPr>
            <w:tcW w:w="3658" w:type="dxa"/>
            <w:shd w:val="clear" w:color="auto" w:fill="E7E6E6" w:themeFill="background2"/>
          </w:tcPr>
          <w:p w:rsidR="0075328A" w:rsidRPr="005E171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5E1715" w:rsidRDefault="009F2D64" w:rsidP="00FF0819">
            <w:pPr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Международная торговля услугами</w:t>
            </w:r>
          </w:p>
        </w:tc>
      </w:tr>
      <w:tr w:rsidR="00A30025" w:rsidRPr="005E1715" w:rsidTr="000302F2">
        <w:tc>
          <w:tcPr>
            <w:tcW w:w="3658" w:type="dxa"/>
            <w:shd w:val="clear" w:color="auto" w:fill="E7E6E6" w:themeFill="background2"/>
          </w:tcPr>
          <w:p w:rsidR="00A30025" w:rsidRPr="005E171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5E1715" w:rsidRDefault="00A30025" w:rsidP="00FF0819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38.0</w:t>
            </w:r>
            <w:r w:rsidR="00FF0819" w:rsidRPr="005E1715">
              <w:rPr>
                <w:sz w:val="24"/>
                <w:szCs w:val="24"/>
              </w:rPr>
              <w:t>4</w:t>
            </w:r>
            <w:r w:rsidRPr="005E171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5E1715" w:rsidRDefault="00A30025" w:rsidP="0023090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Экономика</w:t>
            </w:r>
          </w:p>
        </w:tc>
      </w:tr>
      <w:tr w:rsidR="009B60C5" w:rsidRPr="005E1715" w:rsidTr="000302F2">
        <w:tc>
          <w:tcPr>
            <w:tcW w:w="3658" w:type="dxa"/>
            <w:shd w:val="clear" w:color="auto" w:fill="E7E6E6" w:themeFill="background2"/>
          </w:tcPr>
          <w:p w:rsidR="009B60C5" w:rsidRPr="005E17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5E1715" w:rsidRDefault="00BD18A9" w:rsidP="00FF0819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Внешнеэкономическая деятельность</w:t>
            </w:r>
            <w:r w:rsidR="00FF0819" w:rsidRPr="005E1715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5E1715" w:rsidTr="000302F2">
        <w:tc>
          <w:tcPr>
            <w:tcW w:w="3658" w:type="dxa"/>
            <w:shd w:val="clear" w:color="auto" w:fill="E7E6E6" w:themeFill="background2"/>
          </w:tcPr>
          <w:p w:rsidR="00230905" w:rsidRPr="005E171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5E1715" w:rsidRDefault="00FF0819" w:rsidP="009B60C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4</w:t>
            </w:r>
            <w:r w:rsidR="00230905" w:rsidRPr="005E171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E1715" w:rsidTr="000302F2">
        <w:tc>
          <w:tcPr>
            <w:tcW w:w="3658" w:type="dxa"/>
            <w:shd w:val="clear" w:color="auto" w:fill="E7E6E6" w:themeFill="background2"/>
          </w:tcPr>
          <w:p w:rsidR="009B60C5" w:rsidRPr="005E17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5E1715" w:rsidRDefault="00E43A58" w:rsidP="009B60C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Зачет</w:t>
            </w:r>
            <w:r w:rsidR="009F2D64" w:rsidRPr="005E1715">
              <w:rPr>
                <w:sz w:val="24"/>
                <w:szCs w:val="24"/>
              </w:rPr>
              <w:t xml:space="preserve"> с оценкой</w:t>
            </w:r>
          </w:p>
        </w:tc>
      </w:tr>
      <w:tr w:rsidR="00CB2C49" w:rsidRPr="005E1715" w:rsidTr="000302F2">
        <w:tc>
          <w:tcPr>
            <w:tcW w:w="3658" w:type="dxa"/>
            <w:shd w:val="clear" w:color="auto" w:fill="E7E6E6" w:themeFill="background2"/>
          </w:tcPr>
          <w:p w:rsidR="00CB2C49" w:rsidRPr="005E171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5E1715" w:rsidRDefault="005E171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5E1715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5E17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715" w:rsidRDefault="005E1715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5E171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F2D64" w:rsidRPr="005E1715" w:rsidTr="00CB2C49">
        <w:tc>
          <w:tcPr>
            <w:tcW w:w="10490" w:type="dxa"/>
            <w:gridSpan w:val="3"/>
          </w:tcPr>
          <w:p w:rsidR="009F2D64" w:rsidRPr="005E1715" w:rsidRDefault="009F2D64" w:rsidP="00793216">
            <w:pPr>
              <w:jc w:val="both"/>
              <w:rPr>
                <w:sz w:val="24"/>
                <w:szCs w:val="24"/>
              </w:rPr>
            </w:pPr>
            <w:r w:rsidRPr="005E1715">
              <w:rPr>
                <w:iCs/>
                <w:spacing w:val="-4"/>
                <w:sz w:val="24"/>
                <w:szCs w:val="24"/>
              </w:rPr>
              <w:t>Тема 1. Эволюция теорий развития третичного сектора в мировой экономике</w:t>
            </w:r>
          </w:p>
        </w:tc>
      </w:tr>
      <w:tr w:rsidR="009F2D64" w:rsidRPr="005E1715" w:rsidTr="00CB2C49">
        <w:tc>
          <w:tcPr>
            <w:tcW w:w="10490" w:type="dxa"/>
            <w:gridSpan w:val="3"/>
          </w:tcPr>
          <w:p w:rsidR="009F2D64" w:rsidRPr="005E1715" w:rsidRDefault="009F2D64" w:rsidP="00793216">
            <w:pPr>
              <w:jc w:val="both"/>
              <w:rPr>
                <w:sz w:val="24"/>
                <w:szCs w:val="24"/>
              </w:rPr>
            </w:pPr>
            <w:r w:rsidRPr="005E1715">
              <w:rPr>
                <w:iCs/>
                <w:spacing w:val="-4"/>
                <w:sz w:val="24"/>
                <w:szCs w:val="24"/>
              </w:rPr>
              <w:t>Тема 2.  Роль ГАТС в регулировании международной торговли услугами</w:t>
            </w:r>
          </w:p>
        </w:tc>
      </w:tr>
      <w:tr w:rsidR="009F2D64" w:rsidRPr="005E1715" w:rsidTr="00CB2C49">
        <w:tc>
          <w:tcPr>
            <w:tcW w:w="10490" w:type="dxa"/>
            <w:gridSpan w:val="3"/>
          </w:tcPr>
          <w:p w:rsidR="009F2D64" w:rsidRPr="005E1715" w:rsidRDefault="009F2D64" w:rsidP="009F2D64">
            <w:pPr>
              <w:jc w:val="both"/>
              <w:rPr>
                <w:sz w:val="24"/>
                <w:szCs w:val="24"/>
              </w:rPr>
            </w:pPr>
            <w:r w:rsidRPr="005E1715">
              <w:rPr>
                <w:iCs/>
                <w:spacing w:val="-4"/>
                <w:sz w:val="24"/>
                <w:szCs w:val="24"/>
              </w:rPr>
              <w:t>Тема 3.  Тенденции международной торговли услугами</w:t>
            </w:r>
          </w:p>
        </w:tc>
      </w:tr>
      <w:tr w:rsidR="009F2D64" w:rsidRPr="005E1715" w:rsidTr="00CB2C49">
        <w:tc>
          <w:tcPr>
            <w:tcW w:w="10490" w:type="dxa"/>
            <w:gridSpan w:val="3"/>
          </w:tcPr>
          <w:p w:rsidR="009F2D64" w:rsidRPr="005E1715" w:rsidRDefault="009F2D64" w:rsidP="00793216">
            <w:pPr>
              <w:jc w:val="both"/>
              <w:rPr>
                <w:sz w:val="24"/>
                <w:szCs w:val="24"/>
              </w:rPr>
            </w:pPr>
            <w:r w:rsidRPr="005E1715">
              <w:rPr>
                <w:iCs/>
                <w:spacing w:val="-4"/>
                <w:sz w:val="24"/>
                <w:szCs w:val="24"/>
              </w:rPr>
              <w:t>Тема 4.  Структура международной торговли услугами</w:t>
            </w:r>
          </w:p>
        </w:tc>
      </w:tr>
      <w:tr w:rsidR="009F2D64" w:rsidRPr="005E1715" w:rsidTr="00CB2C49">
        <w:tc>
          <w:tcPr>
            <w:tcW w:w="10490" w:type="dxa"/>
            <w:gridSpan w:val="3"/>
          </w:tcPr>
          <w:p w:rsidR="009F2D64" w:rsidRPr="005E1715" w:rsidRDefault="009F2D64" w:rsidP="00793216">
            <w:pPr>
              <w:jc w:val="both"/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Тема 5. Россия в международной торговле услугами</w:t>
            </w:r>
          </w:p>
        </w:tc>
      </w:tr>
      <w:tr w:rsidR="00890205" w:rsidRPr="005E17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5E171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5E1715" w:rsidTr="00B5185D">
        <w:trPr>
          <w:trHeight w:val="4968"/>
        </w:trPr>
        <w:tc>
          <w:tcPr>
            <w:tcW w:w="10490" w:type="dxa"/>
            <w:gridSpan w:val="3"/>
          </w:tcPr>
          <w:p w:rsidR="00890205" w:rsidRPr="005E1715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B5185D" w:rsidRPr="005E1715" w:rsidRDefault="00B5185D" w:rsidP="00B5185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>Кузнецова, Галина Владимировна. Международная торговля 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1. - Москва : Юрайт, 2018. - 282 с. </w:t>
            </w:r>
            <w:hyperlink r:id="rId8" w:tooltip="читать полный текст" w:history="1">
              <w:r w:rsidRPr="005E1715">
                <w:rPr>
                  <w:rStyle w:val="aff2"/>
                  <w:i/>
                  <w:iCs/>
                  <w:sz w:val="24"/>
                  <w:szCs w:val="24"/>
                </w:rPr>
                <w:t>http://www.biblio-online.ru/book/EE6AE650-46F4-4A3C-8BF8-D81ABD2CA5F1</w:t>
              </w:r>
            </w:hyperlink>
          </w:p>
          <w:p w:rsidR="00B5185D" w:rsidRPr="005E1715" w:rsidRDefault="00B5185D" w:rsidP="00B5185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>Кузнецова, Галина Владимировна. Международная торговля 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      </w:r>
            <w:hyperlink r:id="rId9" w:tooltip="читать полный текст" w:history="1">
              <w:r w:rsidRPr="005E1715">
                <w:rPr>
                  <w:rStyle w:val="aff2"/>
                  <w:i/>
                  <w:iCs/>
                  <w:sz w:val="24"/>
                  <w:szCs w:val="24"/>
                </w:rPr>
                <w:t>http://www.biblio-online.ru/book/0D182C76-1505-4C87-A6C1-80784C5349A6</w:t>
              </w:r>
            </w:hyperlink>
          </w:p>
          <w:p w:rsidR="00B5185D" w:rsidRPr="005E1715" w:rsidRDefault="00B5185D" w:rsidP="00B5185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>Халевинская, Е. Д. Торговая политика [Электронный ресурс] : учебное пособие / Е. Д. Халевинская. - Москва : Магистр: ИНФРА-М, 2015. - 304 с. </w:t>
            </w:r>
            <w:hyperlink r:id="rId10" w:tooltip="читать полный текст" w:history="1">
              <w:r w:rsidRPr="005E1715">
                <w:rPr>
                  <w:rStyle w:val="aff2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B5185D" w:rsidRPr="005E1715" w:rsidRDefault="00B5185D" w:rsidP="00B5185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>Руднева, А. О. Международная торговля [Электронный ресурс] : учебное пособие для студентов вузов, обучающихся по направлению 080100.68 "Экономика" (квалификация (степень) «магистр») / А. О. Руднева. - Москва : ИНФРА-М, 2013. - 234 с. </w:t>
            </w:r>
            <w:hyperlink r:id="rId11" w:tooltip="читать полный текст" w:history="1">
              <w:r w:rsidRPr="005E1715">
                <w:rPr>
                  <w:rStyle w:val="aff2"/>
                  <w:i/>
                  <w:iCs/>
                  <w:sz w:val="24"/>
                  <w:szCs w:val="24"/>
                </w:rPr>
                <w:t>http://znanium.com/go.php?id=363842</w:t>
              </w:r>
            </w:hyperlink>
          </w:p>
          <w:p w:rsidR="00890205" w:rsidRPr="005E1715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5587" w:rsidRPr="005E1715" w:rsidRDefault="00EF5587" w:rsidP="00B5185D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289"/>
              </w:tabs>
              <w:ind w:left="0" w:firstLine="5"/>
              <w:jc w:val="both"/>
              <w:rPr>
                <w:color w:val="000000"/>
              </w:rPr>
            </w:pPr>
            <w:r w:rsidRPr="005E1715">
              <w:rPr>
                <w:color w:val="000000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2" w:history="1">
              <w:r w:rsidRPr="005E1715">
                <w:rPr>
                  <w:rStyle w:val="aff2"/>
                  <w:iCs/>
                </w:rPr>
                <w:t>http://lib.usue.ru/resource/limit/ump/15/p483355.pdf</w:t>
              </w:r>
            </w:hyperlink>
            <w:r w:rsidRPr="005E1715">
              <w:rPr>
                <w:color w:val="000000"/>
              </w:rPr>
              <w:t> </w:t>
            </w:r>
          </w:p>
          <w:p w:rsidR="00EF5587" w:rsidRPr="005E1715" w:rsidRDefault="00EF5587" w:rsidP="00B5185D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289"/>
              </w:tabs>
              <w:ind w:left="0" w:firstLine="5"/>
              <w:jc w:val="both"/>
            </w:pPr>
            <w:r w:rsidRPr="005E1715">
              <w:t>Организация</w:t>
            </w:r>
            <w:r w:rsidRPr="005E1715">
              <w:rPr>
                <w:color w:val="000000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3" w:history="1">
              <w:r w:rsidRPr="005E1715">
                <w:rPr>
                  <w:rStyle w:val="aff2"/>
                  <w:iCs/>
                </w:rPr>
                <w:t>http://lib.usue.ru/resource/limit/ump/16/p486387.pdf</w:t>
              </w:r>
            </w:hyperlink>
            <w:r w:rsidRPr="005E1715">
              <w:rPr>
                <w:color w:val="000000"/>
              </w:rPr>
              <w:t> </w:t>
            </w:r>
          </w:p>
          <w:p w:rsidR="00F95469" w:rsidRPr="005E1715" w:rsidRDefault="00B5185D" w:rsidP="00B5185D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289"/>
              </w:tabs>
              <w:ind w:left="0" w:firstLine="5"/>
              <w:jc w:val="both"/>
            </w:pPr>
            <w:r w:rsidRPr="005E1715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для студентов вузов, обучающихся по специальностям Коммерция (торговое дело) и Маркетинг / Е. Д. Халевинская. - Москва : Магистр: ИНФРА-М, 2010. - 208 с. </w:t>
            </w:r>
            <w:hyperlink r:id="rId14" w:tooltip="читать полный текст" w:history="1">
              <w:r w:rsidRPr="005E1715">
                <w:rPr>
                  <w:rStyle w:val="aff2"/>
                  <w:i/>
                  <w:iCs/>
                </w:rPr>
                <w:t>http://znanium.com/go.php?id=202520</w:t>
              </w:r>
            </w:hyperlink>
          </w:p>
        </w:tc>
      </w:tr>
      <w:tr w:rsidR="00890205" w:rsidRPr="005E17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5E171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5E1715" w:rsidTr="00CB2C49">
        <w:tc>
          <w:tcPr>
            <w:tcW w:w="10490" w:type="dxa"/>
            <w:gridSpan w:val="3"/>
          </w:tcPr>
          <w:p w:rsidR="00890205" w:rsidRPr="005E1715" w:rsidRDefault="00890205" w:rsidP="00890205">
            <w:pPr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5E1715" w:rsidRDefault="00890205" w:rsidP="00890205">
            <w:pPr>
              <w:jc w:val="both"/>
              <w:rPr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17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5E1715" w:rsidRDefault="00890205" w:rsidP="00890205">
            <w:pPr>
              <w:jc w:val="both"/>
              <w:rPr>
                <w:sz w:val="24"/>
                <w:szCs w:val="24"/>
              </w:rPr>
            </w:pPr>
            <w:r w:rsidRPr="005E17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17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5E1715" w:rsidRDefault="00890205" w:rsidP="00890205">
            <w:pPr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5E1715" w:rsidRDefault="00890205" w:rsidP="0089020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Общего доступа</w:t>
            </w:r>
          </w:p>
          <w:p w:rsidR="00890205" w:rsidRPr="005E1715" w:rsidRDefault="00890205" w:rsidP="0089020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90205" w:rsidRPr="005E1715" w:rsidRDefault="00890205" w:rsidP="0089020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5E17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5E171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5E1715" w:rsidTr="00CB2C49">
        <w:tc>
          <w:tcPr>
            <w:tcW w:w="10490" w:type="dxa"/>
            <w:gridSpan w:val="3"/>
          </w:tcPr>
          <w:p w:rsidR="00890205" w:rsidRPr="005E1715" w:rsidRDefault="002B18F3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5E17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5E171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171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5E1715" w:rsidTr="00CB2C49">
        <w:tc>
          <w:tcPr>
            <w:tcW w:w="10490" w:type="dxa"/>
            <w:gridSpan w:val="3"/>
          </w:tcPr>
          <w:p w:rsidR="00890205" w:rsidRPr="005E1715" w:rsidRDefault="002B18F3" w:rsidP="00890205">
            <w:pPr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5E1715" w:rsidRDefault="00F41493" w:rsidP="0061508B">
      <w:pPr>
        <w:ind w:left="-284"/>
        <w:rPr>
          <w:sz w:val="24"/>
          <w:szCs w:val="24"/>
          <w:u w:val="single"/>
        </w:rPr>
      </w:pPr>
      <w:r w:rsidRPr="005E1715">
        <w:rPr>
          <w:sz w:val="24"/>
          <w:szCs w:val="24"/>
        </w:rPr>
        <w:t>Аннотацию подготовил</w:t>
      </w:r>
      <w:r w:rsidR="00F95469" w:rsidRPr="005E1715">
        <w:rPr>
          <w:sz w:val="24"/>
          <w:szCs w:val="24"/>
        </w:rPr>
        <w:t>а</w:t>
      </w:r>
      <w:r w:rsidRPr="005E1715">
        <w:rPr>
          <w:sz w:val="24"/>
          <w:szCs w:val="24"/>
        </w:rPr>
        <w:t xml:space="preserve">                               </w:t>
      </w:r>
      <w:r w:rsidRPr="005E1715">
        <w:rPr>
          <w:sz w:val="24"/>
          <w:szCs w:val="24"/>
        </w:rPr>
        <w:tab/>
      </w:r>
      <w:r w:rsidR="00056927" w:rsidRPr="005E1715">
        <w:rPr>
          <w:sz w:val="24"/>
          <w:szCs w:val="24"/>
        </w:rPr>
        <w:t xml:space="preserve">           </w:t>
      </w:r>
      <w:r w:rsidR="001C2304" w:rsidRPr="005E1715">
        <w:rPr>
          <w:sz w:val="24"/>
          <w:szCs w:val="24"/>
        </w:rPr>
        <w:t xml:space="preserve">            </w:t>
      </w:r>
      <w:r w:rsidR="00B5185D" w:rsidRPr="005E1715">
        <w:rPr>
          <w:sz w:val="24"/>
          <w:szCs w:val="24"/>
        </w:rPr>
        <w:t xml:space="preserve"> </w:t>
      </w:r>
      <w:r w:rsidR="008D6B9D" w:rsidRPr="005E1715">
        <w:rPr>
          <w:sz w:val="24"/>
          <w:szCs w:val="24"/>
        </w:rPr>
        <w:t>Вязовская Вероника Владимировна</w:t>
      </w:r>
    </w:p>
    <w:p w:rsidR="00230905" w:rsidRPr="005E1715" w:rsidRDefault="00732940" w:rsidP="000302F2">
      <w:pPr>
        <w:ind w:left="-284"/>
        <w:rPr>
          <w:b/>
          <w:sz w:val="24"/>
          <w:szCs w:val="24"/>
        </w:rPr>
      </w:pPr>
      <w:r w:rsidRPr="005E1715">
        <w:rPr>
          <w:sz w:val="24"/>
          <w:szCs w:val="24"/>
        </w:rPr>
        <w:t>Заведующий каф</w:t>
      </w:r>
      <w:r w:rsidR="00056927" w:rsidRPr="005E1715">
        <w:rPr>
          <w:sz w:val="24"/>
          <w:szCs w:val="24"/>
        </w:rPr>
        <w:t>едрой</w:t>
      </w:r>
      <w:r w:rsidRPr="005E1715">
        <w:rPr>
          <w:sz w:val="24"/>
          <w:szCs w:val="24"/>
        </w:rPr>
        <w:tab/>
      </w:r>
      <w:r w:rsidR="000302F2" w:rsidRPr="005E1715">
        <w:rPr>
          <w:sz w:val="24"/>
          <w:szCs w:val="24"/>
        </w:rPr>
        <w:t>ВЭД</w:t>
      </w:r>
      <w:r w:rsidRPr="005E1715">
        <w:rPr>
          <w:sz w:val="24"/>
          <w:szCs w:val="24"/>
        </w:rPr>
        <w:tab/>
      </w:r>
      <w:r w:rsidRPr="005E1715">
        <w:rPr>
          <w:sz w:val="24"/>
          <w:szCs w:val="24"/>
        </w:rPr>
        <w:tab/>
      </w:r>
      <w:r w:rsidRPr="005E1715">
        <w:rPr>
          <w:sz w:val="24"/>
          <w:szCs w:val="24"/>
        </w:rPr>
        <w:tab/>
      </w:r>
      <w:r w:rsidRPr="005E1715">
        <w:rPr>
          <w:sz w:val="24"/>
          <w:szCs w:val="24"/>
        </w:rPr>
        <w:tab/>
      </w:r>
      <w:r w:rsidRPr="005E1715">
        <w:rPr>
          <w:sz w:val="24"/>
          <w:szCs w:val="24"/>
        </w:rPr>
        <w:tab/>
      </w:r>
      <w:r w:rsidR="00056927" w:rsidRPr="005E1715">
        <w:rPr>
          <w:sz w:val="24"/>
          <w:szCs w:val="24"/>
        </w:rPr>
        <w:t>Ковалев Виктор Евгеньевич</w:t>
      </w:r>
    </w:p>
    <w:sectPr w:rsidR="00230905" w:rsidRPr="005E171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37" w:rsidRDefault="00671D37">
      <w:r>
        <w:separator/>
      </w:r>
    </w:p>
  </w:endnote>
  <w:endnote w:type="continuationSeparator" w:id="0">
    <w:p w:rsidR="00671D37" w:rsidRDefault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37" w:rsidRDefault="00671D37">
      <w:r>
        <w:separator/>
      </w:r>
    </w:p>
  </w:footnote>
  <w:footnote w:type="continuationSeparator" w:id="0">
    <w:p w:rsidR="00671D37" w:rsidRDefault="0067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FB"/>
    <w:multiLevelType w:val="multilevel"/>
    <w:tmpl w:val="688E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3A315D"/>
    <w:multiLevelType w:val="multilevel"/>
    <w:tmpl w:val="F9B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3B6DFA"/>
    <w:multiLevelType w:val="multilevel"/>
    <w:tmpl w:val="BC1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E207486"/>
    <w:multiLevelType w:val="multilevel"/>
    <w:tmpl w:val="0E4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A6DC8"/>
    <w:multiLevelType w:val="multilevel"/>
    <w:tmpl w:val="A53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964D99"/>
    <w:multiLevelType w:val="multilevel"/>
    <w:tmpl w:val="7E4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F7221D"/>
    <w:multiLevelType w:val="multilevel"/>
    <w:tmpl w:val="E874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AA55D4B"/>
    <w:multiLevelType w:val="multilevel"/>
    <w:tmpl w:val="9A3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34428"/>
    <w:multiLevelType w:val="hybridMultilevel"/>
    <w:tmpl w:val="F628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A1C60"/>
    <w:multiLevelType w:val="multilevel"/>
    <w:tmpl w:val="5B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2001CD8"/>
    <w:multiLevelType w:val="multilevel"/>
    <w:tmpl w:val="7F4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315B97"/>
    <w:multiLevelType w:val="hybridMultilevel"/>
    <w:tmpl w:val="EAD22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E8948D9"/>
    <w:multiLevelType w:val="multilevel"/>
    <w:tmpl w:val="FE74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5F34315"/>
    <w:multiLevelType w:val="multilevel"/>
    <w:tmpl w:val="9DD4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3"/>
  </w:num>
  <w:num w:numId="6">
    <w:abstractNumId w:val="44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12"/>
  </w:num>
  <w:num w:numId="12">
    <w:abstractNumId w:val="20"/>
  </w:num>
  <w:num w:numId="13">
    <w:abstractNumId w:val="36"/>
  </w:num>
  <w:num w:numId="14">
    <w:abstractNumId w:val="17"/>
  </w:num>
  <w:num w:numId="15">
    <w:abstractNumId w:val="32"/>
  </w:num>
  <w:num w:numId="16">
    <w:abstractNumId w:val="45"/>
  </w:num>
  <w:num w:numId="17">
    <w:abstractNumId w:val="21"/>
  </w:num>
  <w:num w:numId="18">
    <w:abstractNumId w:val="16"/>
  </w:num>
  <w:num w:numId="19">
    <w:abstractNumId w:val="26"/>
  </w:num>
  <w:num w:numId="20">
    <w:abstractNumId w:val="7"/>
  </w:num>
  <w:num w:numId="21">
    <w:abstractNumId w:val="6"/>
  </w:num>
  <w:num w:numId="22">
    <w:abstractNumId w:val="19"/>
  </w:num>
  <w:num w:numId="23">
    <w:abstractNumId w:val="2"/>
  </w:num>
  <w:num w:numId="24">
    <w:abstractNumId w:val="14"/>
  </w:num>
  <w:num w:numId="25">
    <w:abstractNumId w:val="1"/>
  </w:num>
  <w:num w:numId="26">
    <w:abstractNumId w:val="33"/>
  </w:num>
  <w:num w:numId="27">
    <w:abstractNumId w:val="41"/>
  </w:num>
  <w:num w:numId="28">
    <w:abstractNumId w:val="24"/>
  </w:num>
  <w:num w:numId="29">
    <w:abstractNumId w:val="18"/>
  </w:num>
  <w:num w:numId="30">
    <w:abstractNumId w:val="35"/>
  </w:num>
  <w:num w:numId="31">
    <w:abstractNumId w:val="46"/>
  </w:num>
  <w:num w:numId="32">
    <w:abstractNumId w:val="29"/>
  </w:num>
  <w:num w:numId="33">
    <w:abstractNumId w:val="11"/>
  </w:num>
  <w:num w:numId="34">
    <w:abstractNumId w:val="25"/>
  </w:num>
  <w:num w:numId="35">
    <w:abstractNumId w:val="13"/>
  </w:num>
  <w:num w:numId="36">
    <w:abstractNumId w:val="39"/>
  </w:num>
  <w:num w:numId="37">
    <w:abstractNumId w:val="22"/>
  </w:num>
  <w:num w:numId="38">
    <w:abstractNumId w:val="27"/>
  </w:num>
  <w:num w:numId="39">
    <w:abstractNumId w:val="5"/>
  </w:num>
  <w:num w:numId="40">
    <w:abstractNumId w:val="3"/>
  </w:num>
  <w:num w:numId="41">
    <w:abstractNumId w:val="37"/>
  </w:num>
  <w:num w:numId="42">
    <w:abstractNumId w:val="42"/>
  </w:num>
  <w:num w:numId="43">
    <w:abstractNumId w:val="9"/>
  </w:num>
  <w:num w:numId="44">
    <w:abstractNumId w:val="8"/>
  </w:num>
  <w:num w:numId="45">
    <w:abstractNumId w:val="23"/>
  </w:num>
  <w:num w:numId="46">
    <w:abstractNumId w:val="15"/>
  </w:num>
  <w:num w:numId="47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18F3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53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20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E171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1D37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D6B9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D64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185D"/>
    <w:rsid w:val="00B534A2"/>
    <w:rsid w:val="00B60639"/>
    <w:rsid w:val="00B70B7C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56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3A58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EF5031"/>
    <w:rsid w:val="00EF5587"/>
    <w:rsid w:val="00F051B2"/>
    <w:rsid w:val="00F1013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06B9D-1E44-4BD5-AF0D-0FE97ED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E6AE650-46F4-4A3C-8BF8-D81ABD2CA5F1" TargetMode="Externa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38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01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D182C76-1505-4C87-A6C1-80784C5349A6" TargetMode="External"/><Relationship Id="rId14" Type="http://schemas.openxmlformats.org/officeDocument/2006/relationships/hyperlink" Target="http://znanium.com/go.php?id=20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031D-CAE1-4D54-B721-29C7B6E9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21</cp:revision>
  <cp:lastPrinted>2019-02-15T10:04:00Z</cp:lastPrinted>
  <dcterms:created xsi:type="dcterms:W3CDTF">2019-03-12T04:57:00Z</dcterms:created>
  <dcterms:modified xsi:type="dcterms:W3CDTF">2019-07-01T10:55:00Z</dcterms:modified>
</cp:coreProperties>
</file>